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D4" w:rsidRDefault="00354CD4" w:rsidP="00354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shd w:val="clear" w:color="auto" w:fill="FFFFFF"/>
          <w:lang w:val="uk-UA"/>
        </w:rPr>
      </w:pPr>
    </w:p>
    <w:p w:rsidR="00354CD4" w:rsidRPr="007903C2" w:rsidRDefault="00354CD4" w:rsidP="00354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shd w:val="clear" w:color="auto" w:fill="FFFFFF"/>
          <w:lang w:val="uk-UA"/>
        </w:rPr>
      </w:pPr>
      <w:r w:rsidRPr="007903C2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shd w:val="clear" w:color="auto" w:fill="FFFFFF"/>
          <w:lang w:val="uk-UA"/>
        </w:rPr>
        <w:t xml:space="preserve">ПОЛОЖЕННЯ </w:t>
      </w:r>
    </w:p>
    <w:p w:rsidR="00354CD4" w:rsidRPr="007903C2" w:rsidRDefault="00354CD4" w:rsidP="00354CD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PSMT" w:hAnsi="Calibri" w:cs="Times New Roman"/>
          <w:bCs/>
        </w:rPr>
      </w:pPr>
      <w:r w:rsidRPr="007903C2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>про виконання гарантійних зобов’язань на стоматологічні послуги</w:t>
      </w:r>
    </w:p>
    <w:p w:rsidR="00354CD4" w:rsidRPr="007903C2" w:rsidRDefault="00354CD4" w:rsidP="00354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7903C2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 xml:space="preserve">у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54CD4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uk-UA"/>
        </w:rPr>
        <w:t>ФОП Моспанко В.П.</w:t>
      </w:r>
    </w:p>
    <w:p w:rsidR="00354CD4" w:rsidRPr="007903C2" w:rsidRDefault="00354CD4" w:rsidP="00354C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</w:pPr>
      <w:r w:rsidRPr="007903C2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354CD4" w:rsidRPr="007903C2" w:rsidRDefault="00354CD4" w:rsidP="00354CD4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Це Положення, регламентує порядок виконання гарантійних зобов’язань на надані платні стоматологічні послуги у </w:t>
      </w:r>
      <w:r w:rsidR="004E2116">
        <w:rPr>
          <w:rFonts w:ascii="Times New Roman" w:hAnsi="Times New Roman" w:cs="Times New Roman"/>
          <w:sz w:val="24"/>
          <w:szCs w:val="24"/>
          <w:lang w:val="uk-UA"/>
        </w:rPr>
        <w:t xml:space="preserve">клініці «Естет стоматологія» </w:t>
      </w:r>
      <w:r w:rsidRPr="007903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невід’ємною частиною Договору про надання платних стоматологічних послуг</w:t>
      </w:r>
      <w:r w:rsidR="00581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354CD4" w:rsidRPr="007903C2" w:rsidRDefault="00354CD4" w:rsidP="00354CD4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Дане Положення розроблено у відповідності до Закону України «Основи законодавства України про охорону здоров'я», «Про захист п</w:t>
      </w:r>
      <w:r w:rsidRPr="007903C2">
        <w:rPr>
          <w:rFonts w:ascii="Times New Roman" w:hAnsi="Times New Roman" w:cs="Times New Roman"/>
          <w:sz w:val="24"/>
          <w:szCs w:val="24"/>
        </w:rPr>
        <w:t>рав споживачів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354CD4" w:rsidRPr="007903C2" w:rsidRDefault="00354CD4" w:rsidP="00354CD4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Гарантійний строк – це період, протягом якого внаслідок виявлення недоліків у виконаній роботі, пацієнт вправі за своїм вибором вимагати:</w:t>
      </w:r>
    </w:p>
    <w:p w:rsidR="00354CD4" w:rsidRPr="007903C2" w:rsidRDefault="00354CD4" w:rsidP="00354CD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безоплатного усунення недоліків виконаної роботи, що можуть бути усунуті;</w:t>
      </w:r>
    </w:p>
    <w:p w:rsidR="00354CD4" w:rsidRPr="007903C2" w:rsidRDefault="00354CD4" w:rsidP="00354CD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безоплатного повторного виконання частини роботи  чироботи в цілому з матеріалу тієї ж якості;</w:t>
      </w:r>
    </w:p>
    <w:p w:rsidR="00354CD4" w:rsidRPr="007903C2" w:rsidRDefault="00354CD4" w:rsidP="00354CD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відповідного зменшення ціни за виконану роботу.</w:t>
      </w:r>
    </w:p>
    <w:p w:rsidR="00354CD4" w:rsidRPr="007903C2" w:rsidRDefault="00354CD4" w:rsidP="00354CD4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Недолік - це невідповідність наданої стоматологічної послуги обов’язковим вимогам медичних стандартів.</w:t>
      </w:r>
    </w:p>
    <w:p w:rsidR="00354CD4" w:rsidRPr="007903C2" w:rsidRDefault="00354CD4" w:rsidP="00354CD4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Гарантійний строк обчислюється з моменту передачі результату роботи пацієнту, тобто з моменту надання послуги, що підтверджується записами у медичну картку.</w:t>
      </w:r>
    </w:p>
    <w:p w:rsidR="00354CD4" w:rsidRPr="007903C2" w:rsidRDefault="00354CD4" w:rsidP="00354CD4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Термін служби стоматологічних виробів (робіт) розраховується із дня їx виготовлення i визначається періодом часу, протягом якого вироби (роботи, результати послуги) придатні до використання. Згідно цього Положення, термін служби дорівнює гарантійному строку на ту чи іншу стоматологічну послугу, строк якої зазначений у цьому Положенні.</w:t>
      </w:r>
    </w:p>
    <w:p w:rsidR="00354CD4" w:rsidRPr="007903C2" w:rsidRDefault="00354CD4" w:rsidP="00354CD4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 xml:space="preserve">Протягом встановлених цим Положенням термінів служби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ФОП Моспанко В. П. </w:t>
      </w:r>
      <w:r w:rsidRPr="007903C2">
        <w:rPr>
          <w:rFonts w:ascii="Times New Roman" w:hAnsi="Times New Roman" w:cs="Times New Roman"/>
          <w:sz w:val="24"/>
          <w:szCs w:val="24"/>
        </w:rPr>
        <w:t>несе відповідальність за істотні недоліки, що виникли з вини його медичних працівників.</w:t>
      </w:r>
    </w:p>
    <w:p w:rsidR="00354CD4" w:rsidRPr="007903C2" w:rsidRDefault="00354CD4" w:rsidP="00354CD4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Істотний недолік - це недолік, що унеможливлює чи робить неприпустимим використання результату роботи відповідно до його цільового призначення, </w:t>
      </w:r>
      <w:r w:rsidRPr="007903C2">
        <w:rPr>
          <w:rFonts w:ascii="Times New Roman" w:hAnsi="Times New Roman" w:cs="Times New Roman"/>
          <w:sz w:val="24"/>
          <w:szCs w:val="24"/>
        </w:rPr>
        <w:t>a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903C2">
        <w:rPr>
          <w:rFonts w:ascii="Times New Roman" w:hAnsi="Times New Roman" w:cs="Times New Roman"/>
          <w:sz w:val="24"/>
          <w:szCs w:val="24"/>
        </w:rPr>
        <w:t>o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який не може бути усунутий, </w:t>
      </w:r>
      <w:r w:rsidRPr="007903C2">
        <w:rPr>
          <w:rFonts w:ascii="Times New Roman" w:hAnsi="Times New Roman" w:cs="Times New Roman"/>
          <w:sz w:val="24"/>
          <w:szCs w:val="24"/>
        </w:rPr>
        <w:t>a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903C2">
        <w:rPr>
          <w:rFonts w:ascii="Times New Roman" w:hAnsi="Times New Roman" w:cs="Times New Roman"/>
          <w:sz w:val="24"/>
          <w:szCs w:val="24"/>
        </w:rPr>
        <w:t>o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усунення якого потребує значних витрат </w:t>
      </w:r>
      <w:r w:rsidRPr="007903C2">
        <w:rPr>
          <w:rFonts w:ascii="Times New Roman" w:hAnsi="Times New Roman" w:cs="Times New Roman"/>
          <w:sz w:val="24"/>
          <w:szCs w:val="24"/>
        </w:rPr>
        <w:t>a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903C2">
        <w:rPr>
          <w:rFonts w:ascii="Times New Roman" w:hAnsi="Times New Roman" w:cs="Times New Roman"/>
          <w:sz w:val="24"/>
          <w:szCs w:val="24"/>
        </w:rPr>
        <w:t>o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зусиль (наприклад: повний перелом протезу чи випадіння пломби).</w:t>
      </w:r>
    </w:p>
    <w:p w:rsidR="00354CD4" w:rsidRPr="007903C2" w:rsidRDefault="00354CD4" w:rsidP="00354CD4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виявлення істотних недоліків у виконаній роботі, допущених з вини медичних працівників </w:t>
      </w:r>
      <w:r w:rsidR="004E2116">
        <w:rPr>
          <w:rFonts w:ascii="Times New Roman" w:hAnsi="Times New Roman" w:cs="Times New Roman"/>
          <w:sz w:val="24"/>
          <w:szCs w:val="24"/>
          <w:lang w:val="uk-UA"/>
        </w:rPr>
        <w:t xml:space="preserve">клініки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пацієнт вправі пред’явити вимоги про безоплатне усунення недоліків в межах гарантійного строку/терміну служби. Зазначені вимоги пацієнта усуваються у найкоротші строки (з урахуванням звичайних строків виготовлення стоматологічних засобів) з дня пред’явлення вимоги пацієнтом.</w:t>
      </w:r>
    </w:p>
    <w:p w:rsidR="00354CD4" w:rsidRPr="007903C2" w:rsidRDefault="00354CD4" w:rsidP="00354CD4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Якщо назначена у п. 1.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903C2">
        <w:rPr>
          <w:rFonts w:ascii="Times New Roman" w:hAnsi="Times New Roman" w:cs="Times New Roman"/>
          <w:sz w:val="24"/>
          <w:szCs w:val="24"/>
        </w:rPr>
        <w:t>, цього Положення вимога не задоволена чи технічно не може бути задоволена у встановлений зазначеним пунктом термін, пацієнт має право зажадати:</w:t>
      </w:r>
    </w:p>
    <w:p w:rsidR="00354CD4" w:rsidRPr="007903C2" w:rsidRDefault="00354CD4" w:rsidP="00354CD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відповідного зменшення ціни за виконану роботу;</w:t>
      </w:r>
    </w:p>
    <w:p w:rsidR="00354CD4" w:rsidRPr="007903C2" w:rsidRDefault="00354CD4" w:rsidP="00354CD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розірвання договору на виконання робіт та повернення сплачених коштів.</w:t>
      </w:r>
    </w:p>
    <w:p w:rsidR="00354CD4" w:rsidRPr="007903C2" w:rsidRDefault="00354CD4" w:rsidP="00354CD4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 вимог чинного   законодавства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ФОП Моспанко В. П.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зобов’язується протягом встановлених цим Положенням гарантійних строків/термінів служби, усувати всі недоліки/істотні недоліки, виявлені пацієнтом.</w:t>
      </w:r>
    </w:p>
    <w:p w:rsidR="00354CD4" w:rsidRPr="007903C2" w:rsidRDefault="00354CD4" w:rsidP="00354CD4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lastRenderedPageBreak/>
        <w:t>Забезпечення виконання гарантійних зобов’язань виконавця можливе тільки за умови:</w:t>
      </w:r>
    </w:p>
    <w:p w:rsidR="00354CD4" w:rsidRPr="007903C2" w:rsidRDefault="00354CD4" w:rsidP="00354CD4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у період дії гарантій у пацієнта не виникне (не проявиться) захворювання внутрішніх органів, а також зміни у фізіологічному стані організму (внаслідок   вагітності,   приймання   лікарських   засобів, шкідливих зовнішніх впливів), які здатні негативно вплинути на досягненні результати стоматологічного лікування;</w:t>
      </w:r>
    </w:p>
    <w:p w:rsidR="00354CD4" w:rsidRPr="007903C2" w:rsidRDefault="00354CD4" w:rsidP="00354CD4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пацієнт  буде  дотримуватися  гігієни  ротової  порожнини  та інших вказівок лікаря, зазначених у медичній картці пацієнта;</w:t>
      </w:r>
    </w:p>
    <w:p w:rsidR="00354CD4" w:rsidRPr="007903C2" w:rsidRDefault="00354CD4" w:rsidP="00354CD4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пацієнт буде відвідувати профілактичні огляди з періодичністю, що рекомендована лікарем;</w:t>
      </w:r>
    </w:p>
    <w:p w:rsidR="00354CD4" w:rsidRPr="007903C2" w:rsidRDefault="00354CD4" w:rsidP="00354CD4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якщо виявлені недоліки в роботі лікарів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клініки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будуть виправлятися </w:t>
      </w:r>
      <w:r>
        <w:rPr>
          <w:rFonts w:ascii="Times New Roman" w:hAnsi="Times New Roman" w:cs="Times New Roman"/>
          <w:sz w:val="24"/>
          <w:szCs w:val="24"/>
          <w:lang w:val="uk-UA"/>
        </w:rPr>
        <w:t>саме в клініці  «Естет стоматологія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54CD4" w:rsidRPr="007903C2" w:rsidRDefault="00354CD4" w:rsidP="00354CD4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не будуть виявлені форс-мажорні обставини, що здатні вплинути на результати лікування.</w:t>
      </w:r>
    </w:p>
    <w:p w:rsidR="00354CD4" w:rsidRPr="007903C2" w:rsidRDefault="00354CD4" w:rsidP="00354CD4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Під час встановлення кожному пацієнту на кожну виконану роботу прогнозованих гарантійних строків, лікар приймає до уваги та обов’язково роз’яснює пацієнту обставини, як</w:t>
      </w:r>
      <w:r w:rsidRPr="007903C2">
        <w:rPr>
          <w:rFonts w:ascii="Times New Roman" w:hAnsi="Times New Roman" w:cs="Times New Roman"/>
          <w:sz w:val="24"/>
          <w:szCs w:val="24"/>
        </w:rPr>
        <w:t>i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можуть обмежити гарантійні терміни (якщо такі виявлені):</w:t>
      </w:r>
    </w:p>
    <w:p w:rsidR="00354CD4" w:rsidRPr="007903C2" w:rsidRDefault="00354CD4" w:rsidP="00354CD4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Стан загального здоров’я та вік пацієнта;</w:t>
      </w:r>
    </w:p>
    <w:p w:rsidR="00354CD4" w:rsidRPr="007903C2" w:rsidRDefault="00354CD4" w:rsidP="00354CD4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Об’єм виконаного від рекомендованого плану лікування;</w:t>
      </w:r>
    </w:p>
    <w:p w:rsidR="00354CD4" w:rsidRPr="007903C2" w:rsidRDefault="00354CD4" w:rsidP="00354CD4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Клінічна ситуація у ротовій порожнині (порушення, особливості прикусу, склад слини, підвищена стираємість зубів, тощо);</w:t>
      </w:r>
    </w:p>
    <w:p w:rsidR="00354CD4" w:rsidRPr="007903C2" w:rsidRDefault="00354CD4" w:rsidP="00354CD4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Складність конкретного вападку лікування;</w:t>
      </w:r>
    </w:p>
    <w:p w:rsidR="00354CD4" w:rsidRPr="007903C2" w:rsidRDefault="00354CD4" w:rsidP="00354CD4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Переваги i недоліки технологій та матеріалів, що використовуються, а також обраний варіант лікування;</w:t>
      </w:r>
    </w:p>
    <w:p w:rsidR="00354CD4" w:rsidRPr="007903C2" w:rsidRDefault="00354CD4" w:rsidP="00354CD4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Особливості професійної діяльності пацієнта, які можуть негативно позначатися на результатах лікування.</w:t>
      </w:r>
    </w:p>
    <w:p w:rsidR="00354CD4" w:rsidRPr="007903C2" w:rsidRDefault="00354CD4" w:rsidP="00354CD4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Гарантії визначаються:</w:t>
      </w:r>
    </w:p>
    <w:p w:rsidR="00354CD4" w:rsidRPr="007903C2" w:rsidRDefault="00354CD4" w:rsidP="00354CD4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На кожну конкретну виконану роботу;</w:t>
      </w:r>
    </w:p>
    <w:p w:rsidR="00354CD4" w:rsidRPr="007903C2" w:rsidRDefault="00354CD4" w:rsidP="00354CD4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З урахуванням конкретних обставин, які лікар роз’яснює пацієнтові;</w:t>
      </w:r>
    </w:p>
    <w:p w:rsidR="00354CD4" w:rsidRPr="007903C2" w:rsidRDefault="00354CD4" w:rsidP="00354CD4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За погодженням з пацієнтом до та після лікування.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CD4" w:rsidRPr="007903C2" w:rsidRDefault="00354CD4" w:rsidP="00354CD4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</w:rPr>
        <w:t>2. Види стоматологічних послуг, на які не розповсюджуються  гарантійні строки:</w:t>
      </w:r>
    </w:p>
    <w:p w:rsidR="00354CD4" w:rsidRPr="007903C2" w:rsidRDefault="00354CD4" w:rsidP="00354CD4">
      <w:pPr>
        <w:pStyle w:val="a3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2.1. Гарантійні строки не розповсюджуються на такі види стоматологічних послуг:</w:t>
      </w:r>
    </w:p>
    <w:p w:rsidR="00354CD4" w:rsidRPr="007903C2" w:rsidRDefault="00354CD4" w:rsidP="00354CD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Професійна гігієна ротової порожнини;</w:t>
      </w:r>
    </w:p>
    <w:p w:rsidR="00354CD4" w:rsidRPr="007903C2" w:rsidRDefault="00354CD4" w:rsidP="00354CD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Тимчасова пломба;</w:t>
      </w:r>
    </w:p>
    <w:p w:rsidR="00354CD4" w:rsidRPr="007903C2" w:rsidRDefault="00354CD4" w:rsidP="00354CD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Хірургічні операції (резекція верхівки коріння, видалення  зуба, тощо);</w:t>
      </w:r>
    </w:p>
    <w:p w:rsidR="00354CD4" w:rsidRPr="007903C2" w:rsidRDefault="00354CD4" w:rsidP="00354CD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Тимчасова коронка;</w:t>
      </w:r>
    </w:p>
    <w:p w:rsidR="00354CD4" w:rsidRPr="007903C2" w:rsidRDefault="00354CD4" w:rsidP="00354CD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Пародонтологічне лікування;</w:t>
      </w:r>
    </w:p>
    <w:p w:rsidR="00354CD4" w:rsidRPr="007903C2" w:rsidRDefault="00354CD4" w:rsidP="00354CD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Відбілювання зубів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4CD4" w:rsidRPr="00354CD4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Pr="007903C2">
        <w:rPr>
          <w:rFonts w:ascii="Times New Roman" w:hAnsi="Times New Roman" w:cs="Times New Roman"/>
          <w:sz w:val="24"/>
          <w:szCs w:val="24"/>
        </w:rPr>
        <w:t xml:space="preserve">У випадку, коли через специфіку стоматологічної послуги (роботи) неможливо встановити гарантійні строки, лікарі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клініки </w:t>
      </w:r>
      <w:r w:rsidRPr="007903C2">
        <w:rPr>
          <w:rFonts w:ascii="Times New Roman" w:hAnsi="Times New Roman" w:cs="Times New Roman"/>
          <w:sz w:val="24"/>
          <w:szCs w:val="24"/>
        </w:rPr>
        <w:t>встановлюють і o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7903C2">
        <w:rPr>
          <w:rFonts w:ascii="Times New Roman" w:hAnsi="Times New Roman" w:cs="Times New Roman"/>
          <w:sz w:val="24"/>
          <w:szCs w:val="24"/>
        </w:rPr>
        <w:t>oв’язкoвo роз’яснюють пацієнту відсоток успіху лікув</w:t>
      </w:r>
      <w:r>
        <w:rPr>
          <w:rFonts w:ascii="Times New Roman" w:hAnsi="Times New Roman" w:cs="Times New Roman"/>
          <w:sz w:val="24"/>
          <w:szCs w:val="24"/>
        </w:rPr>
        <w:t>ання в кожному окремому випадк</w:t>
      </w:r>
      <w:r>
        <w:rPr>
          <w:rFonts w:ascii="Times New Roman" w:hAnsi="Times New Roman" w:cs="Times New Roman"/>
          <w:sz w:val="24"/>
          <w:szCs w:val="24"/>
          <w:lang w:val="uk-UA"/>
        </w:rPr>
        <w:t>у.</w:t>
      </w:r>
    </w:p>
    <w:p w:rsidR="00354CD4" w:rsidRPr="007903C2" w:rsidRDefault="00354CD4" w:rsidP="00354CD4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3. Гарантійні строки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3.1. </w:t>
      </w:r>
      <w:r w:rsidRPr="007903C2">
        <w:rPr>
          <w:rFonts w:ascii="Times New Roman" w:hAnsi="Times New Roman" w:cs="Times New Roman"/>
          <w:sz w:val="24"/>
          <w:szCs w:val="24"/>
        </w:rPr>
        <w:t>Цим Поло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7903C2">
        <w:rPr>
          <w:rFonts w:ascii="Times New Roman" w:hAnsi="Times New Roman" w:cs="Times New Roman"/>
          <w:sz w:val="24"/>
          <w:szCs w:val="24"/>
        </w:rPr>
        <w:t>енням визначаються максимальні гарантійні терміни, які можуть застосовуватися до наданих стоматологічних послуг.В кожному конкретному випадку гарантійні терміни визначаються лікарем, виходячи з обставин, що бyли описані paнiшe.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3.2. </w:t>
      </w:r>
      <w:r w:rsidRPr="007903C2">
        <w:rPr>
          <w:rFonts w:ascii="Times New Roman" w:hAnsi="Times New Roman" w:cs="Times New Roman"/>
          <w:b/>
          <w:sz w:val="24"/>
          <w:szCs w:val="24"/>
        </w:rPr>
        <w:t xml:space="preserve">Терапевтична 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ендодонтична </w:t>
      </w:r>
      <w:r w:rsidRPr="007903C2">
        <w:rPr>
          <w:rFonts w:ascii="Times New Roman" w:hAnsi="Times New Roman" w:cs="Times New Roman"/>
          <w:b/>
          <w:sz w:val="24"/>
          <w:szCs w:val="24"/>
        </w:rPr>
        <w:t xml:space="preserve">стоматологія. 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3.2.1. Для встановлення гарантійного строку на композитні реставрації необхідна клінічна оцінка стану пломби. </w:t>
      </w:r>
      <w:r w:rsidRPr="007903C2">
        <w:rPr>
          <w:rFonts w:ascii="Times New Roman" w:hAnsi="Times New Roman" w:cs="Times New Roman"/>
          <w:sz w:val="24"/>
          <w:szCs w:val="24"/>
        </w:rPr>
        <w:t>Клінічна оцінка стану пломби проводиться на підставі 4-х критеріїв:</w:t>
      </w:r>
    </w:p>
    <w:p w:rsidR="00354CD4" w:rsidRPr="007903C2" w:rsidRDefault="00354CD4" w:rsidP="00354CD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Анатомічна форма пломби (збереження первинної форми</w:t>
      </w:r>
      <w:r w:rsidR="004E2116">
        <w:rPr>
          <w:rFonts w:ascii="Times New Roman" w:hAnsi="Times New Roman" w:cs="Times New Roman"/>
          <w:sz w:val="24"/>
          <w:szCs w:val="24"/>
        </w:rPr>
        <w:t xml:space="preserve"> зуба), встановленої лікарем </w:t>
      </w:r>
      <w:r w:rsidR="004E2116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Pr="007903C2">
        <w:rPr>
          <w:rFonts w:ascii="Times New Roman" w:hAnsi="Times New Roman" w:cs="Times New Roman"/>
          <w:sz w:val="24"/>
          <w:szCs w:val="24"/>
        </w:rPr>
        <w:t>абінету при пломбуванні.</w:t>
      </w:r>
    </w:p>
    <w:p w:rsidR="00354CD4" w:rsidRPr="007903C2" w:rsidRDefault="00354CD4" w:rsidP="00354CD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Крайове прилягання. При зондуванні: пломба щільно прилягає дотвердих тканин зуба, зонд не затримується, видимої щілини немає.</w:t>
      </w:r>
    </w:p>
    <w:p w:rsidR="00354CD4" w:rsidRPr="007903C2" w:rsidRDefault="00354CD4" w:rsidP="00354CD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Зміна кольору по зовнішньому краю пломби (у нормі — відсутня, для осіб, що палять, за умови проведення професійної гігієни ротової не рідше 2x разів на рік).</w:t>
      </w:r>
    </w:p>
    <w:p w:rsidR="00354CD4" w:rsidRPr="007903C2" w:rsidRDefault="00354CD4" w:rsidP="00354CD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Рецидив карієсу по краю пломби (у нормі відсутній)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54CD4" w:rsidRPr="007903C2" w:rsidRDefault="00354CD4" w:rsidP="00354CD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Випадіння пломби;</w:t>
      </w:r>
    </w:p>
    <w:p w:rsidR="00354CD4" w:rsidRPr="007903C2" w:rsidRDefault="00354CD4" w:rsidP="00354CD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Рухливість пломби;</w:t>
      </w:r>
    </w:p>
    <w:p w:rsidR="00354CD4" w:rsidRPr="007903C2" w:rsidRDefault="00354CD4" w:rsidP="00354CD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Відлам частини коронки зуба.</w:t>
      </w:r>
    </w:p>
    <w:p w:rsidR="00354CD4" w:rsidRPr="007903C2" w:rsidRDefault="00354CD4" w:rsidP="00354CD4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 xml:space="preserve"> Зміна зазначених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вище </w:t>
      </w:r>
      <w:r w:rsidRPr="007903C2">
        <w:rPr>
          <w:rFonts w:ascii="Times New Roman" w:hAnsi="Times New Roman" w:cs="Times New Roman"/>
          <w:sz w:val="24"/>
          <w:szCs w:val="24"/>
        </w:rPr>
        <w:t xml:space="preserve">критеріїв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є гарантійним випадком і такі </w:t>
      </w:r>
      <w:r w:rsidRPr="007903C2">
        <w:rPr>
          <w:rFonts w:ascii="Times New Roman" w:hAnsi="Times New Roman" w:cs="Times New Roman"/>
          <w:sz w:val="24"/>
          <w:szCs w:val="24"/>
        </w:rPr>
        <w:t xml:space="preserve">недоліки безоплатно усуваються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клініці </w:t>
      </w:r>
      <w:r w:rsidRPr="007903C2">
        <w:rPr>
          <w:rFonts w:ascii="Times New Roman" w:hAnsi="Times New Roman" w:cs="Times New Roman"/>
          <w:sz w:val="24"/>
          <w:szCs w:val="24"/>
        </w:rPr>
        <w:t>протягом діючого гарантійного строку, а саме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7903C2">
        <w:rPr>
          <w:rFonts w:ascii="Times New Roman" w:hAnsi="Times New Roman" w:cs="Times New Roman"/>
          <w:sz w:val="24"/>
          <w:szCs w:val="24"/>
        </w:rPr>
        <w:t xml:space="preserve"> протягом 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Pr="007903C2">
        <w:rPr>
          <w:rFonts w:ascii="Times New Roman" w:hAnsi="Times New Roman" w:cs="Times New Roman"/>
          <w:b/>
          <w:sz w:val="24"/>
          <w:szCs w:val="24"/>
        </w:rPr>
        <w:t>року</w:t>
      </w:r>
      <w:r w:rsidRPr="007903C2">
        <w:rPr>
          <w:rFonts w:ascii="Times New Roman" w:hAnsi="Times New Roman" w:cs="Times New Roman"/>
          <w:sz w:val="24"/>
          <w:szCs w:val="24"/>
        </w:rPr>
        <w:t xml:space="preserve"> з моменту завершення лікування, про що робиться запис у медичній картці пацієнта.</w:t>
      </w:r>
    </w:p>
    <w:p w:rsidR="00354CD4" w:rsidRPr="007903C2" w:rsidRDefault="00354CD4" w:rsidP="00354CD4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3.2.2. Послуги з ендодонтичного лікування передбачають як гарантійні, так і безгарантійні випадки. У випадку гарантійного випадку гарантійний строк на послугу з первинного ендодонтичного лікування – 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>1 рік. На вторинне ендодонтичне лікування та первинне з периапікальними змінами гарантія не поширюється.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3.3. </w:t>
      </w:r>
      <w:r w:rsidRPr="007903C2">
        <w:rPr>
          <w:rFonts w:ascii="Times New Roman" w:hAnsi="Times New Roman" w:cs="Times New Roman"/>
          <w:b/>
          <w:sz w:val="24"/>
          <w:szCs w:val="24"/>
        </w:rPr>
        <w:t xml:space="preserve">Ортопедична стоматологія.  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3.3.1. Н</w:t>
      </w:r>
      <w:r w:rsidRPr="007903C2">
        <w:rPr>
          <w:rFonts w:ascii="Times New Roman" w:hAnsi="Times New Roman" w:cs="Times New Roman"/>
          <w:sz w:val="24"/>
          <w:szCs w:val="24"/>
        </w:rPr>
        <w:t>едоліки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,які </w:t>
      </w:r>
      <w:r w:rsidRPr="007903C2">
        <w:rPr>
          <w:rFonts w:ascii="Times New Roman" w:hAnsi="Times New Roman" w:cs="Times New Roman"/>
          <w:sz w:val="24"/>
          <w:szCs w:val="24"/>
        </w:rPr>
        <w:t xml:space="preserve">безоплатно усуваються виконавцем послуг </w:t>
      </w:r>
      <w:r w:rsidRPr="007903C2">
        <w:rPr>
          <w:rFonts w:ascii="Times New Roman" w:hAnsi="Times New Roman" w:cs="Times New Roman"/>
          <w:b/>
          <w:i/>
          <w:sz w:val="24"/>
          <w:szCs w:val="24"/>
        </w:rPr>
        <w:t>протягом гарантійного терміну</w:t>
      </w:r>
      <w:r w:rsidRPr="007903C2">
        <w:rPr>
          <w:rFonts w:ascii="Times New Roman" w:hAnsi="Times New Roman" w:cs="Times New Roman"/>
          <w:sz w:val="24"/>
          <w:szCs w:val="24"/>
        </w:rPr>
        <w:t xml:space="preserve"> – </w:t>
      </w:r>
      <w:r w:rsidRPr="007903C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  <w:r w:rsidRPr="007903C2">
        <w:rPr>
          <w:rFonts w:ascii="Times New Roman" w:hAnsi="Times New Roman" w:cs="Times New Roman"/>
          <w:b/>
          <w:sz w:val="24"/>
          <w:szCs w:val="24"/>
        </w:rPr>
        <w:t>: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903C2">
        <w:rPr>
          <w:rFonts w:ascii="Times New Roman" w:hAnsi="Times New Roman" w:cs="Times New Roman"/>
          <w:sz w:val="24"/>
          <w:szCs w:val="24"/>
        </w:rPr>
        <w:t xml:space="preserve">При виготовленні вкладок i вінірів: 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7903C2">
        <w:rPr>
          <w:rFonts w:ascii="Times New Roman" w:hAnsi="Times New Roman" w:cs="Times New Roman"/>
          <w:sz w:val="24"/>
          <w:szCs w:val="24"/>
        </w:rPr>
        <w:t>зміна анатомічної форми, крайового прилягання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7903C2">
        <w:rPr>
          <w:rFonts w:ascii="Times New Roman" w:hAnsi="Times New Roman" w:cs="Times New Roman"/>
          <w:sz w:val="24"/>
          <w:szCs w:val="24"/>
        </w:rPr>
        <w:t>зміна кольору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7903C2">
        <w:rPr>
          <w:rFonts w:ascii="Times New Roman" w:hAnsi="Times New Roman" w:cs="Times New Roman"/>
          <w:sz w:val="24"/>
          <w:szCs w:val="24"/>
        </w:rPr>
        <w:t>рецидив карієсу по краю вкладки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4)</w:t>
      </w:r>
      <w:r w:rsidRPr="007903C2">
        <w:rPr>
          <w:rFonts w:ascii="Times New Roman" w:hAnsi="Times New Roman" w:cs="Times New Roman"/>
          <w:sz w:val="24"/>
          <w:szCs w:val="24"/>
        </w:rPr>
        <w:t>зміна кольору протезів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5) о</w:t>
      </w:r>
      <w:r w:rsidRPr="007903C2">
        <w:rPr>
          <w:rFonts w:ascii="Times New Roman" w:hAnsi="Times New Roman" w:cs="Times New Roman"/>
          <w:sz w:val="24"/>
          <w:szCs w:val="24"/>
        </w:rPr>
        <w:t>голення шийки зуба, покритого штучною коронкою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Pr="007903C2">
        <w:rPr>
          <w:rFonts w:ascii="Times New Roman" w:hAnsi="Times New Roman" w:cs="Times New Roman"/>
          <w:sz w:val="24"/>
          <w:szCs w:val="24"/>
        </w:rPr>
        <w:t>відлам кламера.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Гарантія починає діяти з моменту здачі роботи, про що в медичній  картці пацієнта робиться відповідний запис.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3.4. </w:t>
      </w:r>
      <w:r w:rsidRPr="007903C2">
        <w:rPr>
          <w:rFonts w:ascii="Times New Roman" w:hAnsi="Times New Roman" w:cs="Times New Roman"/>
          <w:b/>
          <w:sz w:val="24"/>
          <w:szCs w:val="24"/>
        </w:rPr>
        <w:t xml:space="preserve">Імплантація. 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3.4.1. </w:t>
      </w:r>
      <w:r w:rsidRPr="007903C2">
        <w:rPr>
          <w:rFonts w:ascii="Times New Roman" w:hAnsi="Times New Roman" w:cs="Times New Roman"/>
          <w:sz w:val="24"/>
          <w:szCs w:val="24"/>
        </w:rPr>
        <w:t>На імплантат надається гарантія виробника.</w:t>
      </w:r>
      <w:r w:rsidR="005818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C2">
        <w:rPr>
          <w:rFonts w:ascii="Times New Roman" w:hAnsi="Times New Roman" w:cs="Times New Roman"/>
          <w:sz w:val="24"/>
          <w:szCs w:val="24"/>
        </w:rPr>
        <w:t>Імплантація — це вид стоматологічного втручання, який включає хірургічну операцію з встановлення спеціальних конструкцій — імплантатів, а також протезування.</w:t>
      </w:r>
      <w:r w:rsidR="005818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C2">
        <w:rPr>
          <w:rFonts w:ascii="Times New Roman" w:hAnsi="Times New Roman" w:cs="Times New Roman"/>
          <w:sz w:val="24"/>
          <w:szCs w:val="24"/>
        </w:rPr>
        <w:t xml:space="preserve">Операція з встановлення </w:t>
      </w:r>
      <w:r w:rsidRPr="007903C2">
        <w:rPr>
          <w:rFonts w:ascii="Times New Roman" w:hAnsi="Times New Roman" w:cs="Times New Roman"/>
          <w:sz w:val="24"/>
          <w:szCs w:val="24"/>
        </w:rPr>
        <w:lastRenderedPageBreak/>
        <w:t>імплантату проводиться у два етапи: 1-й етап — встановлення внутрішньокісткової частини імплантату; 2й етап (приблизно через    3-6    місяців)   —  встановлення опорного eлементу (протезування). У випадку відторгнення імплантату на хірургічній стадії та відмови пацієнта від реімплантації пацієнтові повністю повертається сплачена ним сума, після виймання імплантату.</w:t>
      </w:r>
    </w:p>
    <w:p w:rsidR="00354CD4" w:rsidRPr="00354CD4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3.4.2. </w:t>
      </w:r>
      <w:r w:rsidRPr="007903C2">
        <w:rPr>
          <w:rFonts w:ascii="Times New Roman" w:hAnsi="Times New Roman" w:cs="Times New Roman"/>
          <w:sz w:val="24"/>
          <w:szCs w:val="24"/>
        </w:rPr>
        <w:t xml:space="preserve">На встановлений імплантат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ФОП Моспанко В. П. </w:t>
      </w:r>
      <w:r w:rsidRPr="007903C2">
        <w:rPr>
          <w:rFonts w:ascii="Times New Roman" w:hAnsi="Times New Roman" w:cs="Times New Roman"/>
          <w:sz w:val="24"/>
          <w:szCs w:val="24"/>
        </w:rPr>
        <w:t>надає гарантійний строк тривалістю</w:t>
      </w:r>
      <w:r w:rsidR="004E21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>1 рік</w:t>
      </w:r>
      <w:r w:rsidRPr="007903C2">
        <w:rPr>
          <w:rFonts w:ascii="Times New Roman" w:hAnsi="Times New Roman" w:cs="Times New Roman"/>
          <w:sz w:val="24"/>
          <w:szCs w:val="24"/>
        </w:rPr>
        <w:t>, який починається з моменту закінчення хірургічної стадії цього виду стоматологічної послуги. Гарантійні зобов’язання є чинними протягом всього встановленого гарантійного терміну, за умови дотримання Пацієнтом вимог цього Положення.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903C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Дитяча стоматологія. На лікування молочних зубів гарантія не розповсюджується.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4CD4" w:rsidRPr="007903C2" w:rsidRDefault="00354CD4" w:rsidP="00354CD4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</w:rPr>
        <w:t>4. Підтвердження пацієнтом права на гарантії.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4.1. </w:t>
      </w:r>
      <w:r w:rsidRPr="007903C2">
        <w:rPr>
          <w:rFonts w:ascii="Times New Roman" w:hAnsi="Times New Roman" w:cs="Times New Roman"/>
          <w:sz w:val="24"/>
          <w:szCs w:val="24"/>
        </w:rPr>
        <w:t>Гарантійний термін обчислюється від дня завершення лікування, про що робиться запис у медичній картці пацієнта.</w:t>
      </w:r>
      <w:r w:rsidR="005818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Претензії пацієнтів, передбачені чинним законодавством України про захист прав споживачів, можуть бути подані протягом гарантійного терміну за умови, що пацієнтом дотримані такі умови:</w:t>
      </w:r>
    </w:p>
    <w:p w:rsidR="00354CD4" w:rsidRPr="007903C2" w:rsidRDefault="00354CD4" w:rsidP="00354C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дотримання правил особистої гігієни порожнини рота (гігієнічний індекс &lt;2);</w:t>
      </w:r>
    </w:p>
    <w:p w:rsidR="00354CD4" w:rsidRPr="007903C2" w:rsidRDefault="00354CD4" w:rsidP="00354C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відсутність екстремальних умов для зубів (травми тощо);</w:t>
      </w:r>
    </w:p>
    <w:p w:rsidR="00354CD4" w:rsidRPr="007903C2" w:rsidRDefault="00354CD4" w:rsidP="00354C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регулярне</w:t>
      </w:r>
      <w:r w:rsidRPr="007903C2">
        <w:rPr>
          <w:rFonts w:ascii="Times New Roman" w:hAnsi="Times New Roman" w:cs="Times New Roman"/>
          <w:sz w:val="24"/>
          <w:szCs w:val="24"/>
        </w:rPr>
        <w:tab/>
        <w:t>відвідування</w:t>
      </w:r>
      <w:r w:rsidRPr="007903C2">
        <w:rPr>
          <w:rFonts w:ascii="Times New Roman" w:hAnsi="Times New Roman" w:cs="Times New Roman"/>
          <w:sz w:val="24"/>
          <w:szCs w:val="24"/>
        </w:rPr>
        <w:tab/>
        <w:t>лі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903C2">
        <w:rPr>
          <w:rFonts w:ascii="Times New Roman" w:hAnsi="Times New Roman" w:cs="Times New Roman"/>
          <w:sz w:val="24"/>
          <w:szCs w:val="24"/>
        </w:rPr>
        <w:t>аря-стоматолога</w:t>
      </w:r>
      <w:r w:rsidRPr="007903C2">
        <w:rPr>
          <w:rFonts w:ascii="Times New Roman" w:hAnsi="Times New Roman" w:cs="Times New Roman"/>
          <w:sz w:val="24"/>
          <w:szCs w:val="24"/>
        </w:rPr>
        <w:tab/>
        <w:t>з профілактичною метою: для осіб до 25 років - 1 раз на рік, для осіб cтapшoro віку - 2 рази на рiк.;</w:t>
      </w:r>
    </w:p>
    <w:p w:rsidR="00354CD4" w:rsidRPr="007903C2" w:rsidRDefault="00354CD4" w:rsidP="00354CD4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Pr="007903C2">
        <w:rPr>
          <w:rFonts w:ascii="Times New Roman" w:hAnsi="Times New Roman" w:cs="Times New Roman"/>
          <w:sz w:val="24"/>
          <w:szCs w:val="24"/>
        </w:rPr>
        <w:t>Гарантійні зобов’язання виконуються при пред’явленні пацієнтом оригіналів розрахункових документів про надані стоматологічні послуги (розрахунковий документ\фіскальний чек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, гарантійний талон</w:t>
      </w:r>
      <w:r w:rsidRPr="007903C2">
        <w:rPr>
          <w:rFonts w:ascii="Times New Roman" w:hAnsi="Times New Roman" w:cs="Times New Roman"/>
          <w:sz w:val="24"/>
          <w:szCs w:val="24"/>
        </w:rPr>
        <w:t>).</w:t>
      </w:r>
    </w:p>
    <w:p w:rsidR="00354CD4" w:rsidRPr="007903C2" w:rsidRDefault="00354CD4" w:rsidP="00354CD4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ФОП Моспанко В. П. </w:t>
      </w:r>
      <w:r w:rsidRPr="007903C2">
        <w:rPr>
          <w:rFonts w:ascii="Times New Roman" w:hAnsi="Times New Roman" w:cs="Times New Roman"/>
          <w:sz w:val="24"/>
          <w:szCs w:val="24"/>
        </w:rPr>
        <w:t xml:space="preserve"> видає своїм пацієнтам гарантійні талони встановленого зразка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на їх вимогу.</w:t>
      </w:r>
    </w:p>
    <w:p w:rsidR="00354CD4" w:rsidRPr="007903C2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7925" w:type="dxa"/>
        <w:tblInd w:w="1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13"/>
        <w:gridCol w:w="4012"/>
      </w:tblGrid>
      <w:tr w:rsidR="00354CD4" w:rsidRPr="00502486" w:rsidTr="00211D25">
        <w:trPr>
          <w:trHeight w:val="1555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CD4" w:rsidRPr="007903C2" w:rsidRDefault="00354CD4" w:rsidP="00211D25">
            <w:pPr>
              <w:pStyle w:val="a4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ВИКОНАВЕЦЬ:</w:t>
            </w:r>
          </w:p>
          <w:p w:rsidR="00354CD4" w:rsidRPr="007903C2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Моспанко В. П.</w:t>
            </w:r>
          </w:p>
          <w:p w:rsidR="00354CD4" w:rsidRPr="007903C2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54CD4" w:rsidRPr="007903C2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54CD4" w:rsidRPr="007903C2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54CD4" w:rsidRPr="007903C2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CD4" w:rsidRPr="007903C2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ПАЦІЄНТ:</w:t>
            </w:r>
          </w:p>
          <w:p w:rsidR="00354CD4" w:rsidRPr="007903C2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54CD4" w:rsidRPr="007903C2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Паспорт: серія __________  _________</w:t>
            </w:r>
          </w:p>
          <w:p w:rsidR="00354CD4" w:rsidRPr="007903C2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 xml:space="preserve">Виданий </w:t>
            </w:r>
          </w:p>
          <w:p w:rsidR="00354CD4" w:rsidRPr="007903C2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 року;</w:t>
            </w:r>
          </w:p>
          <w:p w:rsidR="00354CD4" w:rsidRPr="007903C2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Ідентифікаційний номер: _____________</w:t>
            </w:r>
          </w:p>
          <w:p w:rsidR="00354CD4" w:rsidRPr="007903C2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Адреса: ______________________</w:t>
            </w:r>
          </w:p>
          <w:p w:rsidR="00354CD4" w:rsidRPr="006703AD" w:rsidRDefault="00354CD4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_____________________підпис</w:t>
            </w:r>
          </w:p>
        </w:tc>
      </w:tr>
    </w:tbl>
    <w:p w:rsidR="00354CD4" w:rsidRPr="00A549E7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CD4" w:rsidRPr="00A549E7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CD4" w:rsidRPr="00A549E7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CD4" w:rsidRPr="00A549E7" w:rsidRDefault="00354CD4" w:rsidP="00354CD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CD4" w:rsidRDefault="00354CD4" w:rsidP="00354CD4"/>
    <w:p w:rsidR="00702678" w:rsidRDefault="00702678"/>
    <w:sectPr w:rsidR="00702678" w:rsidSect="00B8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60F"/>
    <w:multiLevelType w:val="hybridMultilevel"/>
    <w:tmpl w:val="9276511E"/>
    <w:lvl w:ilvl="0" w:tplc="E990BE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815DC2"/>
    <w:multiLevelType w:val="multilevel"/>
    <w:tmpl w:val="47366D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7100773"/>
    <w:multiLevelType w:val="hybridMultilevel"/>
    <w:tmpl w:val="6A7213C6"/>
    <w:lvl w:ilvl="0" w:tplc="60725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3A1F74"/>
    <w:multiLevelType w:val="hybridMultilevel"/>
    <w:tmpl w:val="6450C55E"/>
    <w:lvl w:ilvl="0" w:tplc="7F623B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BC0571"/>
    <w:multiLevelType w:val="hybridMultilevel"/>
    <w:tmpl w:val="C6B83BEA"/>
    <w:lvl w:ilvl="0" w:tplc="525E3E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BE563F9"/>
    <w:multiLevelType w:val="hybridMultilevel"/>
    <w:tmpl w:val="385A3AB4"/>
    <w:lvl w:ilvl="0" w:tplc="9BA8013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6E2B84"/>
    <w:multiLevelType w:val="multilevel"/>
    <w:tmpl w:val="E732F1A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703B45B8"/>
    <w:multiLevelType w:val="hybridMultilevel"/>
    <w:tmpl w:val="FCC6F3F6"/>
    <w:lvl w:ilvl="0" w:tplc="51326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9A6214"/>
    <w:multiLevelType w:val="hybridMultilevel"/>
    <w:tmpl w:val="923A5FE8"/>
    <w:lvl w:ilvl="0" w:tplc="110696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4CD4"/>
    <w:rsid w:val="00354CD4"/>
    <w:rsid w:val="004E2116"/>
    <w:rsid w:val="00581871"/>
    <w:rsid w:val="00702678"/>
    <w:rsid w:val="00A2352B"/>
    <w:rsid w:val="00A9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D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1">
    <w:name w:val="Table Normal1"/>
    <w:rsid w:val="00354C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Додаток_основной_текст (Додаток)"/>
    <w:rsid w:val="00354CD4"/>
    <w:pPr>
      <w:pBdr>
        <w:top w:val="nil"/>
        <w:left w:val="nil"/>
        <w:bottom w:val="nil"/>
        <w:right w:val="nil"/>
        <w:between w:val="nil"/>
        <w:bar w:val="nil"/>
      </w:pBdr>
      <w:spacing w:after="0" w:line="210" w:lineRule="atLeast"/>
      <w:ind w:firstLine="283"/>
      <w:jc w:val="both"/>
    </w:pPr>
    <w:rPr>
      <w:rFonts w:ascii="BalticaC" w:eastAsia="BalticaC" w:hAnsi="BalticaC" w:cs="BalticaC"/>
      <w:color w:val="000000"/>
      <w:sz w:val="19"/>
      <w:szCs w:val="19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09C5-B2B3-42CF-AC0C-5DB48DB5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Nataliia</cp:lastModifiedBy>
  <cp:revision>4</cp:revision>
  <dcterms:created xsi:type="dcterms:W3CDTF">2023-08-11T08:40:00Z</dcterms:created>
  <dcterms:modified xsi:type="dcterms:W3CDTF">2023-08-11T09:41:00Z</dcterms:modified>
</cp:coreProperties>
</file>